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917E" w14:textId="77777777" w:rsidR="00573B07" w:rsidRDefault="00B86506">
      <w:r w:rsidRPr="002C65B9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27CEA3EE" wp14:editId="3D739A1B">
            <wp:simplePos x="0" y="0"/>
            <wp:positionH relativeFrom="column">
              <wp:posOffset>4586605</wp:posOffset>
            </wp:positionH>
            <wp:positionV relativeFrom="paragraph">
              <wp:posOffset>-2247265</wp:posOffset>
            </wp:positionV>
            <wp:extent cx="1381125" cy="962025"/>
            <wp:effectExtent l="0" t="0" r="9525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558BB" w14:textId="77777777" w:rsidR="00573B07" w:rsidRDefault="00573B07"/>
    <w:p w14:paraId="7989BC1F" w14:textId="77777777" w:rsidR="00573B07" w:rsidRDefault="00573B07"/>
    <w:p w14:paraId="3402E853" w14:textId="77777777" w:rsidR="00573B07" w:rsidRDefault="00573B07"/>
    <w:p w14:paraId="6E978F4B" w14:textId="77777777" w:rsidR="00B86506" w:rsidRDefault="00B86506" w:rsidP="00B86506">
      <w:pPr>
        <w:jc w:val="center"/>
        <w:rPr>
          <w:b/>
          <w:sz w:val="24"/>
        </w:rPr>
      </w:pPr>
      <w:bookmarkStart w:id="0" w:name="Tekst"/>
      <w:bookmarkEnd w:id="0"/>
    </w:p>
    <w:p w14:paraId="5B18A857" w14:textId="77777777" w:rsidR="004D3CE5" w:rsidRDefault="004D3CE5" w:rsidP="00B86506">
      <w:pPr>
        <w:jc w:val="center"/>
        <w:rPr>
          <w:b/>
          <w:sz w:val="24"/>
        </w:rPr>
      </w:pPr>
    </w:p>
    <w:p w14:paraId="6075653C" w14:textId="77777777" w:rsidR="004D3CE5" w:rsidRDefault="004D3CE5" w:rsidP="00B86506">
      <w:pPr>
        <w:jc w:val="center"/>
        <w:rPr>
          <w:b/>
          <w:sz w:val="24"/>
        </w:rPr>
      </w:pPr>
    </w:p>
    <w:p w14:paraId="4761139A" w14:textId="4E142779" w:rsidR="00B86506" w:rsidRDefault="00B85C59" w:rsidP="00B86506">
      <w:pPr>
        <w:jc w:val="center"/>
        <w:rPr>
          <w:b/>
          <w:sz w:val="24"/>
        </w:rPr>
      </w:pPr>
      <w:r>
        <w:rPr>
          <w:b/>
          <w:sz w:val="24"/>
        </w:rPr>
        <w:t>Workshop</w:t>
      </w:r>
      <w:r w:rsidR="006A6374">
        <w:rPr>
          <w:b/>
          <w:sz w:val="24"/>
        </w:rPr>
        <w:t xml:space="preserve"> </w:t>
      </w:r>
      <w:r w:rsidR="00B86506">
        <w:rPr>
          <w:b/>
          <w:sz w:val="24"/>
        </w:rPr>
        <w:t>Jeugdgezondheidszorg</w:t>
      </w:r>
    </w:p>
    <w:p w14:paraId="540B72E0" w14:textId="77777777" w:rsidR="006A6374" w:rsidRDefault="00B86506" w:rsidP="00B86506">
      <w:pPr>
        <w:jc w:val="center"/>
        <w:rPr>
          <w:b/>
          <w:color w:val="E36C0A" w:themeColor="accent6" w:themeShade="BF"/>
          <w:sz w:val="24"/>
        </w:rPr>
      </w:pPr>
      <w:r>
        <w:rPr>
          <w:b/>
          <w:color w:val="E36C0A" w:themeColor="accent6" w:themeShade="BF"/>
          <w:sz w:val="24"/>
        </w:rPr>
        <w:t>K</w:t>
      </w:r>
      <w:r w:rsidR="006A6374">
        <w:rPr>
          <w:b/>
          <w:color w:val="E36C0A" w:themeColor="accent6" w:themeShade="BF"/>
          <w:sz w:val="24"/>
        </w:rPr>
        <w:t>ansrijke start</w:t>
      </w:r>
    </w:p>
    <w:p w14:paraId="2ED5FE01" w14:textId="160B4185" w:rsidR="00B86506" w:rsidRDefault="00B86506" w:rsidP="00B86506">
      <w:pPr>
        <w:jc w:val="center"/>
      </w:pPr>
      <w:r>
        <w:t>Datum:</w:t>
      </w:r>
      <w:r w:rsidR="00C55892">
        <w:t xml:space="preserve"> 1</w:t>
      </w:r>
      <w:r w:rsidR="006A6374">
        <w:t>2 november 2019</w:t>
      </w:r>
    </w:p>
    <w:p w14:paraId="627E3BB6" w14:textId="696D230E" w:rsidR="00B86506" w:rsidRDefault="00B86506" w:rsidP="00B86506">
      <w:pPr>
        <w:jc w:val="center"/>
      </w:pPr>
      <w:r>
        <w:t>Tijd: 8.30-1</w:t>
      </w:r>
      <w:r w:rsidR="00B857ED">
        <w:t>5.30 uur</w:t>
      </w:r>
    </w:p>
    <w:p w14:paraId="1FC59CAC" w14:textId="383955D4" w:rsidR="00B86506" w:rsidRDefault="00B86506" w:rsidP="00B86506">
      <w:pPr>
        <w:jc w:val="center"/>
      </w:pPr>
      <w:r>
        <w:t xml:space="preserve">Locatie: </w:t>
      </w:r>
      <w:r w:rsidR="006A6374">
        <w:t xml:space="preserve">C-Mill </w:t>
      </w:r>
      <w:r>
        <w:t>Heerlen</w:t>
      </w:r>
    </w:p>
    <w:p w14:paraId="7B182701" w14:textId="77777777" w:rsidR="00B86506" w:rsidRDefault="00B86506" w:rsidP="00B86506">
      <w:pPr>
        <w:jc w:val="both"/>
      </w:pPr>
    </w:p>
    <w:p w14:paraId="689D5E3A" w14:textId="77777777" w:rsidR="00B86506" w:rsidRDefault="00B86506" w:rsidP="00B86506">
      <w:pPr>
        <w:jc w:val="both"/>
      </w:pPr>
    </w:p>
    <w:p w14:paraId="691C09A7" w14:textId="77777777" w:rsidR="00B86506" w:rsidRDefault="00B86506" w:rsidP="00B86506">
      <w:pPr>
        <w:jc w:val="both"/>
      </w:pPr>
    </w:p>
    <w:p w14:paraId="73AB47D2" w14:textId="77777777" w:rsidR="00B86506" w:rsidRDefault="00B86506" w:rsidP="00B86506">
      <w:pPr>
        <w:jc w:val="both"/>
      </w:pPr>
      <w:r w:rsidRPr="00483D78">
        <w:rPr>
          <w:u w:val="single"/>
        </w:rPr>
        <w:t>Programma</w:t>
      </w:r>
      <w:r>
        <w:t>:</w:t>
      </w:r>
    </w:p>
    <w:p w14:paraId="4B8C8AC1" w14:textId="77777777" w:rsidR="00B85C59" w:rsidRDefault="00B85C59" w:rsidP="00B86506">
      <w:pPr>
        <w:jc w:val="both"/>
      </w:pPr>
    </w:p>
    <w:p w14:paraId="1AED179C" w14:textId="1810BEE3" w:rsidR="00B85C59" w:rsidRDefault="00B85C59" w:rsidP="00B85C59">
      <w:pPr>
        <w:rPr>
          <w:rFonts w:ascii="Calibri" w:hAnsi="Calibri"/>
          <w:szCs w:val="22"/>
        </w:rPr>
      </w:pPr>
      <w:r>
        <w:rPr>
          <w:szCs w:val="20"/>
        </w:rPr>
        <w:t xml:space="preserve">08.30 – </w:t>
      </w:r>
      <w:r w:rsidR="003F112D">
        <w:rPr>
          <w:szCs w:val="20"/>
        </w:rPr>
        <w:t>0</w:t>
      </w:r>
      <w:r>
        <w:rPr>
          <w:szCs w:val="20"/>
        </w:rPr>
        <w:t>9.00 uur</w:t>
      </w:r>
      <w:r w:rsidR="003F112D">
        <w:rPr>
          <w:szCs w:val="20"/>
        </w:rPr>
        <w:t>:</w:t>
      </w:r>
      <w:r>
        <w:rPr>
          <w:szCs w:val="20"/>
        </w:rPr>
        <w:t xml:space="preserve"> </w:t>
      </w:r>
      <w:r>
        <w:rPr>
          <w:szCs w:val="20"/>
        </w:rPr>
        <w:tab/>
        <w:t>Inloop en koffie</w:t>
      </w:r>
    </w:p>
    <w:p w14:paraId="3569123A" w14:textId="77777777" w:rsidR="00B85C59" w:rsidRDefault="00B85C59" w:rsidP="00B86506">
      <w:pPr>
        <w:jc w:val="both"/>
      </w:pPr>
    </w:p>
    <w:p w14:paraId="0CEF42AC" w14:textId="5577C3C9" w:rsidR="00B86506" w:rsidRDefault="00B86506" w:rsidP="00B86506">
      <w:pPr>
        <w:jc w:val="both"/>
      </w:pPr>
      <w:r>
        <w:t>0</w:t>
      </w:r>
      <w:r w:rsidR="00B85C59">
        <w:t>9.00</w:t>
      </w:r>
      <w:r>
        <w:t xml:space="preserve"> – </w:t>
      </w:r>
      <w:r w:rsidR="00B85C59">
        <w:t>09.10 uur</w:t>
      </w:r>
      <w:r w:rsidR="003F112D">
        <w:t>:</w:t>
      </w:r>
      <w:r>
        <w:tab/>
        <w:t xml:space="preserve">Opening </w:t>
      </w:r>
      <w:r w:rsidR="006A6374">
        <w:t>en welkom, doel en programma</w:t>
      </w:r>
    </w:p>
    <w:p w14:paraId="539078D5" w14:textId="77777777" w:rsidR="00B85C59" w:rsidRPr="00F454FB" w:rsidRDefault="00B85C59" w:rsidP="00B85C59">
      <w:pPr>
        <w:rPr>
          <w:i/>
          <w:iCs/>
        </w:rPr>
      </w:pPr>
      <w:r w:rsidRPr="00F454FB">
        <w:rPr>
          <w:i/>
          <w:iCs/>
        </w:rPr>
        <w:t>Drs. O.H.M. van der Goot-Wilms, directie Eén JGZ Zuid-Limburg i.o.</w:t>
      </w:r>
    </w:p>
    <w:p w14:paraId="3EFDA453" w14:textId="77777777" w:rsidR="004D3CE5" w:rsidRDefault="004D3CE5" w:rsidP="00B86506">
      <w:pPr>
        <w:jc w:val="both"/>
      </w:pPr>
    </w:p>
    <w:p w14:paraId="51DD6BDE" w14:textId="03886058" w:rsidR="00B86506" w:rsidRDefault="00B86506" w:rsidP="00B86506">
      <w:pPr>
        <w:jc w:val="both"/>
      </w:pPr>
      <w:r>
        <w:tab/>
      </w:r>
    </w:p>
    <w:p w14:paraId="36800402" w14:textId="047B4B05" w:rsidR="00B86506" w:rsidRDefault="00B86506" w:rsidP="00F454FB">
      <w:pPr>
        <w:ind w:left="2127" w:hanging="2127"/>
        <w:jc w:val="both"/>
      </w:pPr>
      <w:r>
        <w:t>0</w:t>
      </w:r>
      <w:r w:rsidR="00B85C59">
        <w:t>9.10</w:t>
      </w:r>
      <w:r>
        <w:t xml:space="preserve"> – 0</w:t>
      </w:r>
      <w:r w:rsidR="00896CF8">
        <w:t>9</w:t>
      </w:r>
      <w:r>
        <w:t>.</w:t>
      </w:r>
      <w:r w:rsidR="00B85C59">
        <w:t>30</w:t>
      </w:r>
      <w:r w:rsidR="003F112D">
        <w:t xml:space="preserve"> uur:</w:t>
      </w:r>
      <w:r>
        <w:tab/>
      </w:r>
      <w:r w:rsidR="00B85C59">
        <w:t xml:space="preserve">Inleiding </w:t>
      </w:r>
      <w:r w:rsidR="00B85C59">
        <w:rPr>
          <w:szCs w:val="20"/>
        </w:rPr>
        <w:t xml:space="preserve">over Kansrijke start </w:t>
      </w:r>
      <w:r w:rsidR="00F454FB">
        <w:rPr>
          <w:szCs w:val="20"/>
        </w:rPr>
        <w:t>i.r.t. regionaal gezondheidsbeleid en trendbreuk</w:t>
      </w:r>
    </w:p>
    <w:p w14:paraId="68785606" w14:textId="77777777" w:rsidR="00B85C59" w:rsidRPr="00F454FB" w:rsidRDefault="00B85C59" w:rsidP="00B85C59">
      <w:pPr>
        <w:rPr>
          <w:i/>
          <w:iCs/>
        </w:rPr>
      </w:pPr>
      <w:r w:rsidRPr="00F454FB">
        <w:rPr>
          <w:i/>
          <w:iCs/>
        </w:rPr>
        <w:t>Drs. O.H.M. van der Goot-Wilms, directie Eén JGZ Zuid-Limburg i.o.</w:t>
      </w:r>
    </w:p>
    <w:p w14:paraId="2B4C71EE" w14:textId="77777777" w:rsidR="004D3CE5" w:rsidRDefault="004D3CE5" w:rsidP="00B86506">
      <w:pPr>
        <w:jc w:val="both"/>
      </w:pPr>
    </w:p>
    <w:p w14:paraId="68268AD4" w14:textId="77777777" w:rsidR="00B86506" w:rsidRDefault="00B86506" w:rsidP="00B86506">
      <w:pPr>
        <w:jc w:val="both"/>
      </w:pPr>
    </w:p>
    <w:p w14:paraId="2E6DB9BB" w14:textId="057B11D1" w:rsidR="00B85C59" w:rsidRDefault="00B86506" w:rsidP="00B86506">
      <w:pPr>
        <w:jc w:val="both"/>
      </w:pPr>
      <w:r>
        <w:t>0</w:t>
      </w:r>
      <w:r w:rsidR="00896CF8">
        <w:t>9</w:t>
      </w:r>
      <w:r>
        <w:t>.</w:t>
      </w:r>
      <w:r w:rsidR="00B85C59">
        <w:t>3</w:t>
      </w:r>
      <w:r>
        <w:t xml:space="preserve">0 – </w:t>
      </w:r>
      <w:r w:rsidR="00B85C59">
        <w:t>12.30</w:t>
      </w:r>
      <w:r w:rsidR="00B857ED">
        <w:t xml:space="preserve"> uur</w:t>
      </w:r>
      <w:r w:rsidR="003F112D">
        <w:t>:</w:t>
      </w:r>
      <w:r>
        <w:tab/>
      </w:r>
      <w:r w:rsidR="00B85C59">
        <w:t>Stevig ouderschap</w:t>
      </w:r>
    </w:p>
    <w:p w14:paraId="020A78F5" w14:textId="34121F21" w:rsidR="00B85C59" w:rsidRDefault="00B85C59" w:rsidP="00B85C59">
      <w:pPr>
        <w:pStyle w:val="Lijstalinea"/>
        <w:numPr>
          <w:ilvl w:val="0"/>
          <w:numId w:val="5"/>
        </w:numPr>
        <w:jc w:val="both"/>
      </w:pPr>
      <w:r>
        <w:t>Geschiedenis en achtergrond Stevig Ouderschap</w:t>
      </w:r>
    </w:p>
    <w:p w14:paraId="0E634D2D" w14:textId="67BBF069" w:rsidR="00F454FB" w:rsidRDefault="00F454FB" w:rsidP="00B85C59">
      <w:pPr>
        <w:pStyle w:val="Lijstalinea"/>
        <w:numPr>
          <w:ilvl w:val="0"/>
          <w:numId w:val="5"/>
        </w:numPr>
        <w:jc w:val="both"/>
      </w:pPr>
      <w:r>
        <w:t>Theoretische basis</w:t>
      </w:r>
    </w:p>
    <w:p w14:paraId="54246A66" w14:textId="79FF094F" w:rsidR="00F454FB" w:rsidRDefault="00F454FB" w:rsidP="00B85C59">
      <w:pPr>
        <w:pStyle w:val="Lijstalinea"/>
        <w:numPr>
          <w:ilvl w:val="0"/>
          <w:numId w:val="5"/>
        </w:numPr>
        <w:jc w:val="both"/>
      </w:pPr>
      <w:r>
        <w:t>De interventie</w:t>
      </w:r>
    </w:p>
    <w:p w14:paraId="3CCAA59C" w14:textId="3E1DC1F2" w:rsidR="00F454FB" w:rsidRDefault="00F454FB" w:rsidP="00B85C59">
      <w:pPr>
        <w:pStyle w:val="Lijstalinea"/>
        <w:numPr>
          <w:ilvl w:val="0"/>
          <w:numId w:val="5"/>
        </w:numPr>
        <w:jc w:val="both"/>
      </w:pPr>
      <w:r>
        <w:t>Onderzoeksresultaten (incl. vragenlijst)</w:t>
      </w:r>
    </w:p>
    <w:p w14:paraId="403934A6" w14:textId="5EACB705" w:rsidR="00F454FB" w:rsidRDefault="00F454FB" w:rsidP="00B85C59">
      <w:pPr>
        <w:pStyle w:val="Lijstalinea"/>
        <w:numPr>
          <w:ilvl w:val="0"/>
          <w:numId w:val="5"/>
        </w:numPr>
        <w:jc w:val="both"/>
      </w:pPr>
      <w:r>
        <w:t>Het bespreken van de selectievragenlijst met ouders</w:t>
      </w:r>
      <w:r w:rsidR="00CF6CB3">
        <w:t xml:space="preserve"> en oefenen</w:t>
      </w:r>
    </w:p>
    <w:p w14:paraId="22F618EE" w14:textId="098A5576" w:rsidR="00983969" w:rsidRDefault="00983969" w:rsidP="00983969">
      <w:pPr>
        <w:jc w:val="both"/>
      </w:pPr>
      <w:r w:rsidRPr="004C379F">
        <w:rPr>
          <w:i/>
          <w:iCs/>
        </w:rPr>
        <w:t>Dr. R. Reijs, arts M&amp;G, profiel jeugdgezondheidszorg</w:t>
      </w:r>
      <w:r w:rsidRPr="004C379F">
        <w:rPr>
          <w:i/>
          <w:iCs/>
          <w:szCs w:val="20"/>
        </w:rPr>
        <w:tab/>
      </w:r>
    </w:p>
    <w:p w14:paraId="77402898" w14:textId="77777777" w:rsidR="00CF6CB3" w:rsidRDefault="00CF6CB3" w:rsidP="00CF6CB3">
      <w:pPr>
        <w:pStyle w:val="Lijstalinea"/>
        <w:ind w:left="2850"/>
        <w:jc w:val="both"/>
      </w:pPr>
    </w:p>
    <w:p w14:paraId="62315F49" w14:textId="08F9AE1A" w:rsidR="004D3CE5" w:rsidRDefault="00CF6CB3" w:rsidP="00B86506">
      <w:pPr>
        <w:jc w:val="both"/>
      </w:pPr>
      <w:r>
        <w:t>12.30 – 13.00 uur</w:t>
      </w:r>
      <w:r w:rsidR="003F112D">
        <w:t>:</w:t>
      </w:r>
      <w:r>
        <w:tab/>
        <w:t>Pauze</w:t>
      </w:r>
    </w:p>
    <w:p w14:paraId="7CF14F13" w14:textId="77777777" w:rsidR="004D3CE5" w:rsidRDefault="004D3CE5" w:rsidP="00B86506">
      <w:pPr>
        <w:jc w:val="both"/>
      </w:pPr>
    </w:p>
    <w:p w14:paraId="212D88E0" w14:textId="056D1031" w:rsidR="006A6374" w:rsidRDefault="006A6374" w:rsidP="006A6374">
      <w:pPr>
        <w:rPr>
          <w:szCs w:val="20"/>
        </w:rPr>
      </w:pPr>
      <w:r>
        <w:rPr>
          <w:szCs w:val="20"/>
        </w:rPr>
        <w:t>13.</w:t>
      </w:r>
      <w:r w:rsidR="00CF6CB3">
        <w:rPr>
          <w:szCs w:val="20"/>
        </w:rPr>
        <w:t xml:space="preserve">00 – 14.00 </w:t>
      </w:r>
      <w:r>
        <w:rPr>
          <w:szCs w:val="20"/>
        </w:rPr>
        <w:t xml:space="preserve">uur: </w:t>
      </w:r>
      <w:r w:rsidR="00CF6CB3">
        <w:rPr>
          <w:szCs w:val="20"/>
        </w:rPr>
        <w:tab/>
      </w:r>
      <w:r>
        <w:rPr>
          <w:szCs w:val="20"/>
        </w:rPr>
        <w:t>VoorZorg</w:t>
      </w:r>
    </w:p>
    <w:p w14:paraId="225925A2" w14:textId="3A857255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Geschiedenis en achtergrond Voorzorg</w:t>
      </w:r>
    </w:p>
    <w:p w14:paraId="5105699A" w14:textId="77777777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Theoretische basis</w:t>
      </w:r>
    </w:p>
    <w:p w14:paraId="57B12A29" w14:textId="77777777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De interventie</w:t>
      </w:r>
    </w:p>
    <w:p w14:paraId="4182BF94" w14:textId="1DE57711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Het bespreken van de selectiecriteria</w:t>
      </w:r>
    </w:p>
    <w:p w14:paraId="16E075F2" w14:textId="4D4AA735" w:rsidR="00CF6CB3" w:rsidRPr="004C379F" w:rsidRDefault="00CF6CB3" w:rsidP="006A6374">
      <w:pPr>
        <w:rPr>
          <w:i/>
          <w:iCs/>
        </w:rPr>
      </w:pPr>
      <w:r w:rsidRPr="004C379F">
        <w:rPr>
          <w:i/>
          <w:iCs/>
        </w:rPr>
        <w:t>Karlijn Penders, jeugdverpleegkundige, coördinator VoorZorg</w:t>
      </w:r>
    </w:p>
    <w:p w14:paraId="5FEFE295" w14:textId="77777777" w:rsidR="004C379F" w:rsidRPr="004C379F" w:rsidRDefault="004C379F" w:rsidP="004C379F">
      <w:pPr>
        <w:jc w:val="both"/>
        <w:rPr>
          <w:i/>
          <w:iCs/>
        </w:rPr>
      </w:pPr>
      <w:r w:rsidRPr="004C379F">
        <w:rPr>
          <w:i/>
          <w:iCs/>
        </w:rPr>
        <w:t>Dr. R. Reijs, arts M&amp;G, profiel jeugdgezondheidszorg</w:t>
      </w:r>
    </w:p>
    <w:p w14:paraId="0515A743" w14:textId="1AFD37CE" w:rsidR="00CF6CB3" w:rsidRDefault="00CF6CB3" w:rsidP="006A6374">
      <w:pPr>
        <w:rPr>
          <w:szCs w:val="20"/>
        </w:rPr>
      </w:pPr>
      <w:r w:rsidRPr="004C379F">
        <w:rPr>
          <w:i/>
          <w:iCs/>
          <w:szCs w:val="20"/>
        </w:rPr>
        <w:tab/>
      </w:r>
      <w:r w:rsidRPr="004C379F">
        <w:rPr>
          <w:i/>
          <w:iCs/>
          <w:szCs w:val="20"/>
        </w:rPr>
        <w:tab/>
      </w:r>
      <w:r w:rsidRPr="004C379F">
        <w:rPr>
          <w:i/>
          <w:iCs/>
          <w:szCs w:val="20"/>
        </w:rPr>
        <w:tab/>
      </w:r>
      <w:bookmarkStart w:id="1" w:name="_GoBack"/>
      <w:bookmarkEnd w:id="1"/>
    </w:p>
    <w:p w14:paraId="68C49480" w14:textId="5881D4CE" w:rsidR="004C379F" w:rsidRDefault="004C379F" w:rsidP="006A6374">
      <w:pPr>
        <w:rPr>
          <w:szCs w:val="20"/>
        </w:rPr>
      </w:pPr>
    </w:p>
    <w:p w14:paraId="07CDC8AB" w14:textId="7C97F5D3" w:rsidR="004C379F" w:rsidRDefault="004C379F" w:rsidP="006A6374">
      <w:pPr>
        <w:rPr>
          <w:szCs w:val="20"/>
        </w:rPr>
      </w:pPr>
    </w:p>
    <w:p w14:paraId="6CBE9836" w14:textId="77777777" w:rsidR="004C379F" w:rsidRDefault="004C379F" w:rsidP="006A6374">
      <w:pPr>
        <w:rPr>
          <w:szCs w:val="20"/>
        </w:rPr>
      </w:pPr>
    </w:p>
    <w:p w14:paraId="6AE8AAFA" w14:textId="18F15DFB" w:rsidR="006A6374" w:rsidRDefault="006A6374" w:rsidP="006A6374">
      <w:pPr>
        <w:rPr>
          <w:szCs w:val="20"/>
        </w:rPr>
      </w:pPr>
      <w:r>
        <w:rPr>
          <w:szCs w:val="20"/>
        </w:rPr>
        <w:lastRenderedPageBreak/>
        <w:t xml:space="preserve">14.00 </w:t>
      </w:r>
      <w:r w:rsidR="00CF6CB3">
        <w:rPr>
          <w:szCs w:val="20"/>
        </w:rPr>
        <w:t xml:space="preserve">– 15.00 </w:t>
      </w:r>
      <w:r>
        <w:rPr>
          <w:szCs w:val="20"/>
        </w:rPr>
        <w:t xml:space="preserve">uur: </w:t>
      </w:r>
      <w:r w:rsidR="00CF6CB3">
        <w:rPr>
          <w:szCs w:val="20"/>
        </w:rPr>
        <w:tab/>
      </w:r>
      <w:r>
        <w:rPr>
          <w:szCs w:val="20"/>
        </w:rPr>
        <w:t>Nu niet Zwanger</w:t>
      </w:r>
    </w:p>
    <w:p w14:paraId="1E69DAB7" w14:textId="0B06D60E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Geschiedenis en achtergrond Nu niet zwanger</w:t>
      </w:r>
    </w:p>
    <w:p w14:paraId="1D7512C3" w14:textId="77777777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De interventie</w:t>
      </w:r>
    </w:p>
    <w:p w14:paraId="57E29387" w14:textId="348BD5A1" w:rsidR="00CF6CB3" w:rsidRDefault="00CF6CB3" w:rsidP="00CF6CB3">
      <w:pPr>
        <w:pStyle w:val="Lijstalinea"/>
        <w:numPr>
          <w:ilvl w:val="0"/>
          <w:numId w:val="5"/>
        </w:numPr>
        <w:jc w:val="both"/>
      </w:pPr>
      <w:r>
        <w:t>Het bespreken van de selectiecriteria</w:t>
      </w:r>
    </w:p>
    <w:p w14:paraId="7EAF1948" w14:textId="115C8B45" w:rsidR="00CF6CB3" w:rsidRPr="004C379F" w:rsidRDefault="00CF6CB3" w:rsidP="001C594C">
      <w:pPr>
        <w:pStyle w:val="Lijstalinea"/>
        <w:numPr>
          <w:ilvl w:val="0"/>
          <w:numId w:val="5"/>
        </w:numPr>
        <w:jc w:val="both"/>
      </w:pPr>
      <w:r>
        <w:t>Introductie in gespreksvoering</w:t>
      </w:r>
    </w:p>
    <w:p w14:paraId="1A8A6E08" w14:textId="62862D61" w:rsidR="003F112D" w:rsidRPr="003F112D" w:rsidRDefault="003F112D" w:rsidP="003F112D">
      <w:pPr>
        <w:rPr>
          <w:i/>
          <w:iCs/>
        </w:rPr>
      </w:pPr>
      <w:r w:rsidRPr="003F112D">
        <w:rPr>
          <w:i/>
          <w:iCs/>
        </w:rPr>
        <w:t>R</w:t>
      </w:r>
      <w:r>
        <w:rPr>
          <w:i/>
          <w:iCs/>
        </w:rPr>
        <w:t xml:space="preserve">. </w:t>
      </w:r>
      <w:r w:rsidRPr="003F112D">
        <w:rPr>
          <w:i/>
          <w:iCs/>
        </w:rPr>
        <w:t xml:space="preserve">Klaassen, Msc., projectleider </w:t>
      </w:r>
      <w:r>
        <w:rPr>
          <w:i/>
          <w:iCs/>
        </w:rPr>
        <w:t>N</w:t>
      </w:r>
      <w:r w:rsidRPr="003F112D">
        <w:rPr>
          <w:i/>
          <w:iCs/>
        </w:rPr>
        <w:t>u niet zwanger</w:t>
      </w:r>
    </w:p>
    <w:p w14:paraId="422A8052" w14:textId="68F33267" w:rsidR="00CF6CB3" w:rsidRDefault="004C379F" w:rsidP="004C379F">
      <w:pPr>
        <w:rPr>
          <w:szCs w:val="20"/>
        </w:rPr>
      </w:pPr>
      <w:r w:rsidRPr="004C379F">
        <w:rPr>
          <w:i/>
          <w:iCs/>
        </w:rPr>
        <w:t>Dr. R. Reijs, arts M&amp;G, profiel jeugdgezondheidszorg</w:t>
      </w:r>
      <w:r w:rsidR="00CF6CB3" w:rsidRPr="004C379F">
        <w:rPr>
          <w:i/>
          <w:iCs/>
          <w:szCs w:val="20"/>
        </w:rPr>
        <w:tab/>
      </w:r>
      <w:r w:rsidR="00CF6CB3" w:rsidRPr="004C379F">
        <w:rPr>
          <w:i/>
          <w:iCs/>
          <w:szCs w:val="20"/>
        </w:rPr>
        <w:tab/>
      </w:r>
      <w:r w:rsidR="00CF6CB3">
        <w:rPr>
          <w:szCs w:val="20"/>
        </w:rPr>
        <w:tab/>
      </w:r>
    </w:p>
    <w:p w14:paraId="292D6170" w14:textId="4CFFD137" w:rsidR="00CF6CB3" w:rsidRDefault="00CF6CB3" w:rsidP="006A6374">
      <w:pPr>
        <w:rPr>
          <w:szCs w:val="20"/>
        </w:rPr>
      </w:pPr>
    </w:p>
    <w:p w14:paraId="0D0A086B" w14:textId="536D4C8E" w:rsidR="00CF6CB3" w:rsidRDefault="00CF6CB3" w:rsidP="006A6374">
      <w:pPr>
        <w:rPr>
          <w:szCs w:val="20"/>
        </w:rPr>
      </w:pPr>
      <w:r>
        <w:rPr>
          <w:szCs w:val="20"/>
        </w:rPr>
        <w:t>15.00 – 15.20 uur:</w:t>
      </w:r>
      <w:r>
        <w:rPr>
          <w:szCs w:val="20"/>
        </w:rPr>
        <w:tab/>
        <w:t>Toelichting op het samenhangend aanbod van de 3 interventies</w:t>
      </w:r>
    </w:p>
    <w:p w14:paraId="5EBDA0E5" w14:textId="65206353" w:rsidR="004C379F" w:rsidRDefault="00CF6CB3" w:rsidP="004C379F">
      <w:pPr>
        <w:rPr>
          <w:i/>
          <w:iCs/>
          <w:szCs w:val="20"/>
        </w:rPr>
      </w:pPr>
      <w:r w:rsidRPr="004C379F">
        <w:rPr>
          <w:i/>
          <w:iCs/>
          <w:szCs w:val="20"/>
        </w:rPr>
        <w:t>R</w:t>
      </w:r>
      <w:r w:rsidR="003F112D">
        <w:rPr>
          <w:i/>
          <w:iCs/>
          <w:szCs w:val="20"/>
        </w:rPr>
        <w:t>.</w:t>
      </w:r>
      <w:r w:rsidRPr="004C379F">
        <w:rPr>
          <w:i/>
          <w:iCs/>
          <w:szCs w:val="20"/>
        </w:rPr>
        <w:t xml:space="preserve"> Klaassen</w:t>
      </w:r>
      <w:r w:rsidR="003F112D">
        <w:rPr>
          <w:i/>
          <w:iCs/>
          <w:szCs w:val="20"/>
        </w:rPr>
        <w:t>, Msc., projectleider Nu niet zwanger</w:t>
      </w:r>
    </w:p>
    <w:p w14:paraId="64BEE7DF" w14:textId="018176F7" w:rsidR="00CF6CB3" w:rsidRPr="004C379F" w:rsidRDefault="004C379F" w:rsidP="004C379F">
      <w:pPr>
        <w:rPr>
          <w:i/>
          <w:iCs/>
          <w:szCs w:val="20"/>
        </w:rPr>
      </w:pPr>
      <w:r w:rsidRPr="004C379F">
        <w:rPr>
          <w:i/>
          <w:iCs/>
        </w:rPr>
        <w:t>Dr. R. Reijs, arts M&amp;G, profiel jeugdgezondheidszorg</w:t>
      </w:r>
    </w:p>
    <w:p w14:paraId="0EA4F261" w14:textId="77777777" w:rsidR="004C379F" w:rsidRDefault="004C379F" w:rsidP="004C379F">
      <w:pPr>
        <w:ind w:left="1418" w:firstLine="709"/>
        <w:rPr>
          <w:szCs w:val="20"/>
        </w:rPr>
      </w:pPr>
    </w:p>
    <w:p w14:paraId="3FF5082A" w14:textId="5D67413C" w:rsidR="00CF6CB3" w:rsidRDefault="00CF6CB3" w:rsidP="00CF6CB3">
      <w:pPr>
        <w:rPr>
          <w:szCs w:val="20"/>
        </w:rPr>
      </w:pPr>
      <w:r>
        <w:rPr>
          <w:szCs w:val="20"/>
        </w:rPr>
        <w:t>15.20 – 15.30 uur</w:t>
      </w:r>
      <w:r w:rsidR="00B857ED">
        <w:rPr>
          <w:szCs w:val="20"/>
        </w:rPr>
        <w:t>:</w:t>
      </w:r>
      <w:r>
        <w:rPr>
          <w:szCs w:val="20"/>
        </w:rPr>
        <w:tab/>
        <w:t>Evaluatie en afsluiting</w:t>
      </w:r>
    </w:p>
    <w:p w14:paraId="4C8F5DD8" w14:textId="77777777" w:rsidR="00CF6CB3" w:rsidRDefault="00CF6CB3" w:rsidP="006A6374"/>
    <w:p w14:paraId="10FFF6BD" w14:textId="77777777" w:rsidR="006A6374" w:rsidRDefault="006A6374" w:rsidP="006A6374">
      <w:r>
        <w:rPr>
          <w:szCs w:val="20"/>
        </w:rPr>
        <w:t> </w:t>
      </w:r>
    </w:p>
    <w:p w14:paraId="2DFBF62A" w14:textId="77777777" w:rsidR="006A6374" w:rsidRDefault="006A6374" w:rsidP="00B86506">
      <w:pPr>
        <w:jc w:val="both"/>
      </w:pPr>
    </w:p>
    <w:p w14:paraId="11EFA8AF" w14:textId="77777777" w:rsidR="00B86506" w:rsidRDefault="00B86506" w:rsidP="00B86506">
      <w:pPr>
        <w:jc w:val="both"/>
      </w:pPr>
    </w:p>
    <w:sectPr w:rsidR="00B86506" w:rsidSect="00401189">
      <w:footerReference w:type="default" r:id="rId8"/>
      <w:footerReference w:type="first" r:id="rId9"/>
      <w:type w:val="continuous"/>
      <w:pgSz w:w="11906" w:h="16838" w:code="9"/>
      <w:pgMar w:top="2325" w:right="1134" w:bottom="1701" w:left="1701" w:header="709" w:footer="340" w:gutter="0"/>
      <w:paperSrc w:first="7" w:other="7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7EBB" w14:textId="77777777" w:rsidR="0037084F" w:rsidRDefault="0037084F">
      <w:r>
        <w:separator/>
      </w:r>
    </w:p>
  </w:endnote>
  <w:endnote w:type="continuationSeparator" w:id="0">
    <w:p w14:paraId="2D74F21C" w14:textId="77777777" w:rsidR="0037084F" w:rsidRDefault="003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8A615" w14:textId="77777777" w:rsidR="00B7432B" w:rsidRDefault="00B86506" w:rsidP="00B7432B">
    <w:pPr>
      <w:spacing w:line="240" w:lineRule="exact"/>
      <w:rPr>
        <w:b/>
        <w:bCs/>
        <w:sz w:val="24"/>
      </w:rPr>
    </w:pPr>
    <w:r>
      <w:rPr>
        <w:b/>
        <w:bCs/>
        <w:sz w:val="24"/>
      </w:rPr>
      <w:t>Jeugdgezondheidszorg</w:t>
    </w:r>
  </w:p>
  <w:p w14:paraId="14C84C6C" w14:textId="77777777" w:rsidR="00B7432B" w:rsidRDefault="00B7432B" w:rsidP="00B7432B">
    <w:pPr>
      <w:spacing w:line="240" w:lineRule="exact"/>
      <w:rPr>
        <w:sz w:val="16"/>
      </w:rPr>
    </w:pPr>
    <w:r>
      <w:rPr>
        <w:sz w:val="16"/>
      </w:rPr>
      <w:t>GGD Zuid Limburg</w:t>
    </w:r>
  </w:p>
  <w:p w14:paraId="63288813" w14:textId="77777777" w:rsidR="00B7432B" w:rsidRDefault="00B7432B" w:rsidP="00B7432B">
    <w:pPr>
      <w:spacing w:line="240" w:lineRule="exact"/>
      <w:rPr>
        <w:sz w:val="16"/>
      </w:rPr>
    </w:pPr>
  </w:p>
  <w:p w14:paraId="24F92DA0" w14:textId="77777777" w:rsidR="00B7432B" w:rsidRDefault="00B7432B" w:rsidP="00B7432B">
    <w:pPr>
      <w:spacing w:line="240" w:lineRule="exact"/>
      <w:rPr>
        <w:sz w:val="16"/>
      </w:rPr>
    </w:pPr>
    <w:r>
      <w:rPr>
        <w:sz w:val="16"/>
      </w:rPr>
      <w:t>Postbus 33, 6400 AA Heerlen</w:t>
    </w:r>
  </w:p>
  <w:p w14:paraId="06581C1C" w14:textId="77777777" w:rsidR="00866128" w:rsidRPr="00B7432B" w:rsidRDefault="00B7432B" w:rsidP="00B7432B">
    <w:pPr>
      <w:spacing w:line="240" w:lineRule="exact"/>
      <w:rPr>
        <w:lang w:val="de-DE"/>
      </w:rPr>
    </w:pPr>
    <w:r>
      <w:rPr>
        <w:sz w:val="16"/>
        <w:lang w:val="de-DE"/>
      </w:rPr>
      <w:t xml:space="preserve">T 088–880 50 00 </w:t>
    </w:r>
    <w:r>
      <w:rPr>
        <w:color w:val="F79646" w:themeColor="accent6"/>
        <w:sz w:val="16"/>
        <w:lang w:val="de-DE"/>
      </w:rPr>
      <w:t>|</w:t>
    </w:r>
    <w:r>
      <w:rPr>
        <w:sz w:val="16"/>
        <w:lang w:val="de-DE"/>
      </w:rPr>
      <w:t xml:space="preserve"> F 088–880 50 01 </w:t>
    </w:r>
    <w:r>
      <w:rPr>
        <w:color w:val="F79646" w:themeColor="accent6"/>
        <w:sz w:val="16"/>
        <w:lang w:val="de-DE"/>
      </w:rPr>
      <w:t>|</w:t>
    </w:r>
    <w:r>
      <w:rPr>
        <w:sz w:val="16"/>
        <w:lang w:val="de-DE"/>
      </w:rPr>
      <w:t xml:space="preserve"> info@ggdzl.nl </w:t>
    </w:r>
    <w:r>
      <w:rPr>
        <w:color w:val="F79646" w:themeColor="accent6"/>
        <w:sz w:val="16"/>
        <w:lang w:val="de-DE"/>
      </w:rPr>
      <w:t>|</w:t>
    </w:r>
    <w:r>
      <w:rPr>
        <w:sz w:val="16"/>
        <w:lang w:val="de-DE"/>
      </w:rPr>
      <w:t xml:space="preserve"> www.ggdzl.nl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2468" w14:textId="77777777" w:rsidR="001C665F" w:rsidRDefault="00B86506" w:rsidP="001C665F">
    <w:pPr>
      <w:spacing w:line="240" w:lineRule="exact"/>
      <w:rPr>
        <w:b/>
        <w:bCs/>
        <w:sz w:val="24"/>
      </w:rPr>
    </w:pPr>
    <w:r>
      <w:rPr>
        <w:b/>
        <w:bCs/>
        <w:sz w:val="24"/>
      </w:rPr>
      <w:t>Jeugdgezondheidszorg</w:t>
    </w:r>
  </w:p>
  <w:p w14:paraId="168996CE" w14:textId="77777777" w:rsidR="0098207A" w:rsidRDefault="0098207A" w:rsidP="0098207A">
    <w:pPr>
      <w:spacing w:line="240" w:lineRule="exact"/>
      <w:rPr>
        <w:sz w:val="16"/>
      </w:rPr>
    </w:pPr>
    <w:r>
      <w:rPr>
        <w:sz w:val="16"/>
      </w:rPr>
      <w:t>GGD Zuid Limburg</w:t>
    </w:r>
  </w:p>
  <w:p w14:paraId="376B1B54" w14:textId="77777777" w:rsidR="0098207A" w:rsidRDefault="0098207A" w:rsidP="0098207A">
    <w:pPr>
      <w:spacing w:line="240" w:lineRule="exact"/>
      <w:rPr>
        <w:sz w:val="16"/>
      </w:rPr>
    </w:pPr>
  </w:p>
  <w:p w14:paraId="23042BBA" w14:textId="77777777" w:rsidR="0098207A" w:rsidRDefault="0098207A" w:rsidP="0098207A">
    <w:pPr>
      <w:spacing w:line="240" w:lineRule="exact"/>
      <w:rPr>
        <w:sz w:val="16"/>
      </w:rPr>
    </w:pPr>
    <w:r>
      <w:rPr>
        <w:sz w:val="16"/>
      </w:rPr>
      <w:t>Postbus 33, 6400 AA Heerlen</w:t>
    </w:r>
  </w:p>
  <w:p w14:paraId="720E399C" w14:textId="77777777" w:rsidR="001C665F" w:rsidRPr="00E54E62" w:rsidRDefault="0098207A" w:rsidP="0098207A">
    <w:pPr>
      <w:spacing w:line="240" w:lineRule="exact"/>
      <w:rPr>
        <w:lang w:val="de-DE"/>
      </w:rPr>
    </w:pPr>
    <w:r>
      <w:rPr>
        <w:sz w:val="16"/>
        <w:lang w:val="de-DE"/>
      </w:rPr>
      <w:t xml:space="preserve">T 088–880 50 00 </w:t>
    </w:r>
    <w:r>
      <w:rPr>
        <w:color w:val="F79646" w:themeColor="accent6"/>
        <w:sz w:val="16"/>
        <w:lang w:val="de-DE"/>
      </w:rPr>
      <w:t>|</w:t>
    </w:r>
    <w:r>
      <w:rPr>
        <w:sz w:val="16"/>
        <w:lang w:val="de-DE"/>
      </w:rPr>
      <w:t xml:space="preserve"> F 088–880 50 01 </w:t>
    </w:r>
    <w:r>
      <w:rPr>
        <w:color w:val="F79646" w:themeColor="accent6"/>
        <w:sz w:val="16"/>
        <w:lang w:val="de-DE"/>
      </w:rPr>
      <w:t>|</w:t>
    </w:r>
    <w:r>
      <w:rPr>
        <w:sz w:val="16"/>
        <w:lang w:val="de-DE"/>
      </w:rPr>
      <w:t xml:space="preserve"> info@ggdzl.nl </w:t>
    </w:r>
    <w:r>
      <w:rPr>
        <w:color w:val="F79646" w:themeColor="accent6"/>
        <w:sz w:val="16"/>
        <w:lang w:val="de-DE"/>
      </w:rPr>
      <w:t>|</w:t>
    </w:r>
    <w:r>
      <w:rPr>
        <w:sz w:val="16"/>
        <w:lang w:val="de-DE"/>
      </w:rPr>
      <w:t xml:space="preserve"> www.ggdzl.nl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788EE" w14:textId="77777777" w:rsidR="0037084F" w:rsidRDefault="0037084F">
      <w:r>
        <w:separator/>
      </w:r>
    </w:p>
  </w:footnote>
  <w:footnote w:type="continuationSeparator" w:id="0">
    <w:p w14:paraId="0AB8DA8D" w14:textId="77777777" w:rsidR="0037084F" w:rsidRDefault="0037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865"/>
    <w:multiLevelType w:val="hybridMultilevel"/>
    <w:tmpl w:val="3FAAC2A2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9F7690D"/>
    <w:multiLevelType w:val="hybridMultilevel"/>
    <w:tmpl w:val="C67AE078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BC873E1"/>
    <w:multiLevelType w:val="hybridMultilevel"/>
    <w:tmpl w:val="96BAFBA0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77F4B43"/>
    <w:multiLevelType w:val="hybridMultilevel"/>
    <w:tmpl w:val="29AAA7C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7955008E"/>
    <w:multiLevelType w:val="hybridMultilevel"/>
    <w:tmpl w:val="F52C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06"/>
    <w:rsid w:val="00020C35"/>
    <w:rsid w:val="00064819"/>
    <w:rsid w:val="000E0294"/>
    <w:rsid w:val="001C665F"/>
    <w:rsid w:val="00203391"/>
    <w:rsid w:val="00336CDB"/>
    <w:rsid w:val="0037084F"/>
    <w:rsid w:val="003A12E1"/>
    <w:rsid w:val="003F112D"/>
    <w:rsid w:val="00401189"/>
    <w:rsid w:val="00456034"/>
    <w:rsid w:val="004C379F"/>
    <w:rsid w:val="004D3CE5"/>
    <w:rsid w:val="00573B07"/>
    <w:rsid w:val="006A6374"/>
    <w:rsid w:val="006B7C2D"/>
    <w:rsid w:val="007121D4"/>
    <w:rsid w:val="00780F34"/>
    <w:rsid w:val="008256E1"/>
    <w:rsid w:val="00866128"/>
    <w:rsid w:val="0087120C"/>
    <w:rsid w:val="00896CF8"/>
    <w:rsid w:val="00970D12"/>
    <w:rsid w:val="0098207A"/>
    <w:rsid w:val="00983969"/>
    <w:rsid w:val="009A60AC"/>
    <w:rsid w:val="00B17ADB"/>
    <w:rsid w:val="00B7432B"/>
    <w:rsid w:val="00B857ED"/>
    <w:rsid w:val="00B8582B"/>
    <w:rsid w:val="00B85C59"/>
    <w:rsid w:val="00B86506"/>
    <w:rsid w:val="00C55892"/>
    <w:rsid w:val="00CA1F36"/>
    <w:rsid w:val="00CC1EA2"/>
    <w:rsid w:val="00CF6CB3"/>
    <w:rsid w:val="00D021B0"/>
    <w:rsid w:val="00D5452F"/>
    <w:rsid w:val="00D90F8A"/>
    <w:rsid w:val="00DD278F"/>
    <w:rsid w:val="00E34D4B"/>
    <w:rsid w:val="00E90A4D"/>
    <w:rsid w:val="00EE5D2D"/>
    <w:rsid w:val="00F454FB"/>
    <w:rsid w:val="00F5125D"/>
    <w:rsid w:val="00F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D6EEDA"/>
  <w15:docId w15:val="{F7EE2646-A315-497F-A879-AB6DE39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rPr>
      <w:rFonts w:cs="Arial"/>
      <w:szCs w:val="20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cs="Tahoma"/>
    </w:rPr>
  </w:style>
  <w:style w:type="character" w:styleId="Eindnootmarkering">
    <w:name w:val="endnote reference"/>
    <w:basedOn w:val="Standaardalinea-lettertype"/>
    <w:semiHidden/>
    <w:rPr>
      <w:rFonts w:ascii="Verdana" w:hAnsi="Verdana"/>
      <w:vertAlign w:val="superscript"/>
    </w:rPr>
  </w:style>
  <w:style w:type="character" w:styleId="GevolgdeHyperlink">
    <w:name w:val="FollowedHyperlink"/>
    <w:basedOn w:val="Standaardalinea-lettertype"/>
    <w:rPr>
      <w:rFonts w:ascii="Verdana" w:hAnsi="Verdana"/>
      <w:color w:val="800080"/>
      <w:u w:val="single"/>
    </w:rPr>
  </w:style>
  <w:style w:type="paragraph" w:styleId="Handtekening">
    <w:name w:val="Signature"/>
    <w:basedOn w:val="Standaard"/>
    <w:pPr>
      <w:ind w:left="4252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HTML-voorafopgemaakt">
    <w:name w:val="HTML Preformatted"/>
    <w:aliases w:val=" vooraf opgemaakt"/>
    <w:basedOn w:val="Standaard"/>
    <w:rPr>
      <w:rFonts w:ascii="Courier New" w:hAnsi="Courier New" w:cs="Courier New"/>
      <w:szCs w:val="20"/>
    </w:rPr>
  </w:style>
  <w:style w:type="character" w:styleId="HTML-acroniem">
    <w:name w:val="HTML Acronym"/>
  </w:style>
  <w:style w:type="paragraph" w:styleId="HTML-adres">
    <w:name w:val="HTML Address"/>
    <w:basedOn w:val="Standaard"/>
    <w:rPr>
      <w:i/>
      <w:iCs/>
    </w:rPr>
  </w:style>
  <w:style w:type="character" w:styleId="HTML-citaat">
    <w:name w:val="HTML Cite"/>
    <w:rPr>
      <w:rFonts w:ascii="Verdana" w:hAnsi="Verdana"/>
      <w:iCs/>
    </w:rPr>
  </w:style>
  <w:style w:type="character" w:styleId="HTMLCode">
    <w:name w:val="HTML Code"/>
    <w:basedOn w:val="Standaardalinea-lettertype"/>
    <w:rPr>
      <w:rFonts w:ascii="Verdana" w:hAnsi="Verdana"/>
      <w:sz w:val="20"/>
      <w:szCs w:val="20"/>
    </w:rPr>
  </w:style>
  <w:style w:type="character" w:styleId="HTMLDefinition">
    <w:name w:val="HTML Definition"/>
    <w:basedOn w:val="Standaardalinea-lettertype"/>
    <w:rPr>
      <w:rFonts w:ascii="Verdana" w:hAnsi="Verdana"/>
      <w:iCs/>
    </w:rPr>
  </w:style>
  <w:style w:type="character" w:styleId="HTML-schrijfmachine">
    <w:name w:val="HTML Typewriter"/>
    <w:basedOn w:val="Standaardalinea-lettertype"/>
    <w:rPr>
      <w:rFonts w:ascii="Verdana" w:hAnsi="Verdana"/>
      <w:sz w:val="20"/>
      <w:szCs w:val="20"/>
    </w:rPr>
  </w:style>
  <w:style w:type="character" w:styleId="HTML-toetsenbord">
    <w:name w:val="HTML Keyboard"/>
    <w:basedOn w:val="Standaardalinea-lettertype"/>
    <w:rPr>
      <w:rFonts w:ascii="Verdana" w:hAnsi="Verdana"/>
      <w:sz w:val="20"/>
      <w:szCs w:val="20"/>
    </w:rPr>
  </w:style>
  <w:style w:type="character" w:styleId="HTML-voorbeeld">
    <w:name w:val="HTML Sample"/>
    <w:basedOn w:val="Standaardalinea-lettertype"/>
    <w:rPr>
      <w:rFonts w:ascii="Verdana" w:hAnsi="Verdana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kop">
    <w:name w:val="index heading"/>
    <w:basedOn w:val="Standaard"/>
    <w:next w:val="Index1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paragraph" w:styleId="Normaalweb">
    <w:name w:val="Normal (Web)"/>
    <w:basedOn w:val="Standaard"/>
    <w:rPr>
      <w:sz w:val="24"/>
    </w:rPr>
  </w:style>
  <w:style w:type="paragraph" w:styleId="Tekstzonderopmaak">
    <w:name w:val="Plain Text"/>
    <w:basedOn w:val="Standaard"/>
    <w:rPr>
      <w:rFonts w:cs="Courier New"/>
      <w:szCs w:val="20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B86506"/>
    <w:pPr>
      <w:spacing w:line="276" w:lineRule="auto"/>
      <w:ind w:left="720"/>
      <w:contextualSpacing/>
    </w:pPr>
    <w:rPr>
      <w:rFonts w:eastAsia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Workspace365\UITNODIGIN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UITNODIGING.DOTM</Template>
  <TotalTime>0</TotalTime>
  <Pages>2</Pages>
  <Words>196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GGD Zuid Limburg</vt:lpstr>
    </vt:vector>
  </TitlesOfParts>
  <Company>GGD Zuid Limburg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GGD Zuid Limburg</dc:title>
  <dc:subject>Uitnodiging Sjabloon</dc:subject>
  <dc:creator>Platte, Nicky</dc:creator>
  <cp:keywords>Sjabloon, GGD ZL</cp:keywords>
  <dc:description>Uitnodiging sjabloon met keuze-mogelijkheid voor productgroep en wel/niet plaatsen van logo.</dc:description>
  <cp:lastModifiedBy>Bouwels, Katja</cp:lastModifiedBy>
  <cp:revision>3</cp:revision>
  <cp:lastPrinted>2019-10-01T08:29:00Z</cp:lastPrinted>
  <dcterms:created xsi:type="dcterms:W3CDTF">2019-10-01T08:31:00Z</dcterms:created>
  <dcterms:modified xsi:type="dcterms:W3CDTF">2019-10-01T08:39:00Z</dcterms:modified>
  <cp:category>Sjablonen</cp:category>
</cp:coreProperties>
</file>